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2F677B50" w:rsidR="00FE067E" w:rsidRPr="0074657D" w:rsidRDefault="00CD36CF" w:rsidP="00CC1F3B">
      <w:pPr>
        <w:pStyle w:val="TitlePageOrigin"/>
        <w:rPr>
          <w:color w:val="auto"/>
        </w:rPr>
      </w:pPr>
      <w:r w:rsidRPr="0074657D">
        <w:rPr>
          <w:color w:val="auto"/>
        </w:rPr>
        <w:t>WEST virginia legislature</w:t>
      </w:r>
    </w:p>
    <w:p w14:paraId="1A328019" w14:textId="77C7AC4B" w:rsidR="00CD36CF" w:rsidRPr="0074657D" w:rsidRDefault="00CD36CF" w:rsidP="00CC1F3B">
      <w:pPr>
        <w:pStyle w:val="TitlePageSession"/>
        <w:rPr>
          <w:color w:val="auto"/>
        </w:rPr>
      </w:pPr>
      <w:r w:rsidRPr="0074657D">
        <w:rPr>
          <w:color w:val="auto"/>
        </w:rPr>
        <w:t>20</w:t>
      </w:r>
      <w:r w:rsidR="00CB1ADC" w:rsidRPr="0074657D">
        <w:rPr>
          <w:color w:val="auto"/>
        </w:rPr>
        <w:t>2</w:t>
      </w:r>
      <w:r w:rsidR="007A68C6" w:rsidRPr="0074657D">
        <w:rPr>
          <w:color w:val="auto"/>
        </w:rPr>
        <w:t>1</w:t>
      </w:r>
      <w:r w:rsidRPr="0074657D">
        <w:rPr>
          <w:color w:val="auto"/>
        </w:rPr>
        <w:t xml:space="preserve"> regular session</w:t>
      </w:r>
    </w:p>
    <w:p w14:paraId="1E690C1C" w14:textId="77777777" w:rsidR="00CD36CF" w:rsidRPr="0074657D" w:rsidRDefault="00DC5DB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74657D">
            <w:rPr>
              <w:color w:val="auto"/>
            </w:rPr>
            <w:t>Introduced</w:t>
          </w:r>
        </w:sdtContent>
      </w:sdt>
    </w:p>
    <w:p w14:paraId="3F025D85" w14:textId="1786F80C" w:rsidR="00CD36CF" w:rsidRPr="0074657D" w:rsidRDefault="00DC5DB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74657D">
            <w:rPr>
              <w:color w:val="auto"/>
            </w:rPr>
            <w:t>House</w:t>
          </w:r>
        </w:sdtContent>
      </w:sdt>
      <w:r w:rsidR="00303684" w:rsidRPr="0074657D">
        <w:rPr>
          <w:color w:val="auto"/>
        </w:rPr>
        <w:t xml:space="preserve"> </w:t>
      </w:r>
      <w:r w:rsidR="00CD36CF" w:rsidRPr="0074657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2935</w:t>
          </w:r>
        </w:sdtContent>
      </w:sdt>
    </w:p>
    <w:p w14:paraId="58CA9EDE" w14:textId="0F9A6737" w:rsidR="00CD36CF" w:rsidRPr="0074657D" w:rsidRDefault="00CD36CF" w:rsidP="00CC1F3B">
      <w:pPr>
        <w:pStyle w:val="Sponsors"/>
        <w:rPr>
          <w:color w:val="auto"/>
        </w:rPr>
      </w:pPr>
      <w:r w:rsidRPr="0074657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D7BA5" w:rsidRPr="0074657D">
            <w:rPr>
              <w:color w:val="auto"/>
            </w:rPr>
            <w:t xml:space="preserve">Delegate </w:t>
          </w:r>
          <w:r w:rsidR="00196F6F" w:rsidRPr="0074657D">
            <w:rPr>
              <w:color w:val="auto"/>
            </w:rPr>
            <w:t>Mallow</w:t>
          </w:r>
        </w:sdtContent>
      </w:sdt>
    </w:p>
    <w:p w14:paraId="703D8589" w14:textId="3F699B3D" w:rsidR="00E831B3" w:rsidRPr="0074657D" w:rsidRDefault="00CD36CF" w:rsidP="001E2843">
      <w:pPr>
        <w:pStyle w:val="References"/>
        <w:rPr>
          <w:color w:val="auto"/>
        </w:rPr>
      </w:pPr>
      <w:r w:rsidRPr="0074657D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DC5DB5">
            <w:rPr>
              <w:rFonts w:eastAsiaTheme="minorHAnsi"/>
              <w:color w:val="auto"/>
              <w:sz w:val="22"/>
            </w:rPr>
            <w:t>Introduced March 05, 2021; Referred to the Committee on Political Subdivisions then Finance</w:t>
          </w:r>
        </w:sdtContent>
      </w:sdt>
      <w:r w:rsidRPr="0074657D">
        <w:rPr>
          <w:color w:val="auto"/>
        </w:rPr>
        <w:t>]</w:t>
      </w:r>
    </w:p>
    <w:p w14:paraId="0338BF47" w14:textId="11876C88" w:rsidR="00303684" w:rsidRPr="0074657D" w:rsidRDefault="0000526A" w:rsidP="00CC1F3B">
      <w:pPr>
        <w:pStyle w:val="TitleSection"/>
        <w:rPr>
          <w:color w:val="auto"/>
        </w:rPr>
      </w:pPr>
      <w:r w:rsidRPr="0074657D">
        <w:rPr>
          <w:color w:val="auto"/>
        </w:rPr>
        <w:lastRenderedPageBreak/>
        <w:t>A BILL</w:t>
      </w:r>
      <w:r w:rsidR="006775F8" w:rsidRPr="0074657D">
        <w:rPr>
          <w:color w:val="auto"/>
        </w:rPr>
        <w:t xml:space="preserve"> to amend the Code of West Virginia, 1931, as amended, by adding thereto a new section, designated §</w:t>
      </w:r>
      <w:r w:rsidR="007A68C6" w:rsidRPr="0074657D">
        <w:rPr>
          <w:color w:val="auto"/>
        </w:rPr>
        <w:t>1</w:t>
      </w:r>
      <w:r w:rsidR="00196F6F" w:rsidRPr="0074657D">
        <w:rPr>
          <w:color w:val="auto"/>
        </w:rPr>
        <w:t>1</w:t>
      </w:r>
      <w:r w:rsidR="007A68C6" w:rsidRPr="0074657D">
        <w:rPr>
          <w:color w:val="auto"/>
        </w:rPr>
        <w:t>-</w:t>
      </w:r>
      <w:r w:rsidR="00196F6F" w:rsidRPr="0074657D">
        <w:rPr>
          <w:color w:val="auto"/>
        </w:rPr>
        <w:t>5</w:t>
      </w:r>
      <w:r w:rsidR="007A68C6" w:rsidRPr="0074657D">
        <w:rPr>
          <w:color w:val="auto"/>
        </w:rPr>
        <w:t>-</w:t>
      </w:r>
      <w:r w:rsidR="00196F6F" w:rsidRPr="0074657D">
        <w:rPr>
          <w:color w:val="auto"/>
        </w:rPr>
        <w:t>1</w:t>
      </w:r>
      <w:r w:rsidR="0063344D" w:rsidRPr="0074657D">
        <w:rPr>
          <w:color w:val="auto"/>
        </w:rPr>
        <w:t>6</w:t>
      </w:r>
      <w:r w:rsidR="0043708E" w:rsidRPr="0074657D">
        <w:rPr>
          <w:color w:val="auto"/>
        </w:rPr>
        <w:t xml:space="preserve">, </w:t>
      </w:r>
      <w:r w:rsidR="00B647EC" w:rsidRPr="0074657D">
        <w:rPr>
          <w:color w:val="auto"/>
        </w:rPr>
        <w:t xml:space="preserve">relating to </w:t>
      </w:r>
      <w:r w:rsidR="00196F6F" w:rsidRPr="0074657D">
        <w:rPr>
          <w:color w:val="auto"/>
        </w:rPr>
        <w:t>limiting the assessed value of antique or classic vehicles</w:t>
      </w:r>
      <w:r w:rsidR="00BE7C8F" w:rsidRPr="0074657D">
        <w:rPr>
          <w:color w:val="auto"/>
        </w:rPr>
        <w:t>;</w:t>
      </w:r>
      <w:r w:rsidR="00196F6F" w:rsidRPr="0074657D">
        <w:rPr>
          <w:color w:val="auto"/>
        </w:rPr>
        <w:t xml:space="preserve"> </w:t>
      </w:r>
      <w:r w:rsidR="00BE7C8F" w:rsidRPr="0074657D">
        <w:rPr>
          <w:color w:val="auto"/>
        </w:rPr>
        <w:t xml:space="preserve">and providing a justification requirement for any increase </w:t>
      </w:r>
      <w:r w:rsidR="00196F6F" w:rsidRPr="0074657D">
        <w:rPr>
          <w:color w:val="auto"/>
        </w:rPr>
        <w:t xml:space="preserve">by the </w:t>
      </w:r>
      <w:r w:rsidR="00BE7C8F" w:rsidRPr="0074657D">
        <w:rPr>
          <w:color w:val="auto"/>
        </w:rPr>
        <w:t>county tax assessor</w:t>
      </w:r>
      <w:r w:rsidR="00DB0074" w:rsidRPr="0074657D">
        <w:rPr>
          <w:color w:val="auto"/>
        </w:rPr>
        <w:t xml:space="preserve"> which must be presented to the vehicle owner before any increase may take effect</w:t>
      </w:r>
      <w:r w:rsidR="00196F6F" w:rsidRPr="0074657D">
        <w:rPr>
          <w:color w:val="auto"/>
        </w:rPr>
        <w:t>.</w:t>
      </w:r>
    </w:p>
    <w:p w14:paraId="330EA67D" w14:textId="77777777" w:rsidR="00303684" w:rsidRPr="0074657D" w:rsidRDefault="00303684" w:rsidP="00CC1F3B">
      <w:pPr>
        <w:pStyle w:val="EnactingClause"/>
        <w:rPr>
          <w:color w:val="auto"/>
        </w:rPr>
        <w:sectPr w:rsidR="00303684" w:rsidRPr="0074657D" w:rsidSect="00F936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4657D">
        <w:rPr>
          <w:color w:val="auto"/>
        </w:rPr>
        <w:t>Be it enacted by the Legislature of West Virginia:</w:t>
      </w:r>
    </w:p>
    <w:p w14:paraId="2CD63F53" w14:textId="442924AE" w:rsidR="00AD7BA5" w:rsidRPr="0074657D" w:rsidRDefault="00AD7BA5" w:rsidP="007A68C6">
      <w:pPr>
        <w:pStyle w:val="ArticleHeading"/>
        <w:rPr>
          <w:color w:val="auto"/>
        </w:rPr>
        <w:sectPr w:rsidR="00AD7BA5" w:rsidRPr="0074657D" w:rsidSect="00F9366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4657D">
        <w:rPr>
          <w:color w:val="auto"/>
        </w:rPr>
        <w:t xml:space="preserve">ARTICLE </w:t>
      </w:r>
      <w:r w:rsidR="00D27D7B" w:rsidRPr="0074657D">
        <w:rPr>
          <w:color w:val="auto"/>
        </w:rPr>
        <w:t>5</w:t>
      </w:r>
      <w:r w:rsidRPr="0074657D">
        <w:rPr>
          <w:color w:val="auto"/>
        </w:rPr>
        <w:t xml:space="preserve">. </w:t>
      </w:r>
      <w:r w:rsidR="00D27D7B" w:rsidRPr="0074657D">
        <w:rPr>
          <w:color w:val="auto"/>
        </w:rPr>
        <w:t>assessment of personal property</w:t>
      </w:r>
      <w:r w:rsidR="007A68C6" w:rsidRPr="0074657D">
        <w:rPr>
          <w:color w:val="auto"/>
        </w:rPr>
        <w:t>.</w:t>
      </w:r>
    </w:p>
    <w:p w14:paraId="4FE6816A" w14:textId="196ED5B3" w:rsidR="0063344D" w:rsidRPr="0074657D" w:rsidRDefault="00AD7BA5" w:rsidP="007D0566">
      <w:pPr>
        <w:pStyle w:val="SectionHeading"/>
        <w:rPr>
          <w:color w:val="auto"/>
          <w:u w:val="single"/>
        </w:rPr>
      </w:pPr>
      <w:r w:rsidRPr="0074657D">
        <w:rPr>
          <w:color w:val="auto"/>
          <w:u w:val="single"/>
        </w:rPr>
        <w:t>§1</w:t>
      </w:r>
      <w:r w:rsidR="00196F6F" w:rsidRPr="0074657D">
        <w:rPr>
          <w:color w:val="auto"/>
          <w:u w:val="single"/>
        </w:rPr>
        <w:t>1</w:t>
      </w:r>
      <w:r w:rsidR="007A68C6" w:rsidRPr="0074657D">
        <w:rPr>
          <w:color w:val="auto"/>
          <w:u w:val="single"/>
        </w:rPr>
        <w:t>-</w:t>
      </w:r>
      <w:r w:rsidR="00196F6F" w:rsidRPr="0074657D">
        <w:rPr>
          <w:color w:val="auto"/>
          <w:u w:val="single"/>
        </w:rPr>
        <w:t>5</w:t>
      </w:r>
      <w:r w:rsidR="007A68C6" w:rsidRPr="0074657D">
        <w:rPr>
          <w:color w:val="auto"/>
          <w:u w:val="single"/>
        </w:rPr>
        <w:t>-</w:t>
      </w:r>
      <w:r w:rsidR="00196F6F" w:rsidRPr="0074657D">
        <w:rPr>
          <w:color w:val="auto"/>
          <w:u w:val="single"/>
        </w:rPr>
        <w:t>16</w:t>
      </w:r>
      <w:r w:rsidR="007A68C6" w:rsidRPr="0074657D">
        <w:rPr>
          <w:color w:val="auto"/>
          <w:u w:val="single"/>
        </w:rPr>
        <w:t xml:space="preserve">. </w:t>
      </w:r>
      <w:r w:rsidR="00196F6F" w:rsidRPr="0074657D">
        <w:rPr>
          <w:color w:val="auto"/>
          <w:u w:val="single"/>
        </w:rPr>
        <w:t>Limits for increasing the assessed value of antique or classic vehicles</w:t>
      </w:r>
      <w:r w:rsidR="007A68C6" w:rsidRPr="0074657D">
        <w:rPr>
          <w:color w:val="auto"/>
          <w:u w:val="single"/>
        </w:rPr>
        <w:t>.</w:t>
      </w:r>
    </w:p>
    <w:p w14:paraId="28E66A39" w14:textId="4095DA5A" w:rsidR="0063344D" w:rsidRPr="0074657D" w:rsidRDefault="0063344D" w:rsidP="007D0566">
      <w:pPr>
        <w:pStyle w:val="SectionHeading"/>
        <w:rPr>
          <w:color w:val="auto"/>
          <w:u w:val="single"/>
        </w:rPr>
        <w:sectPr w:rsidR="0063344D" w:rsidRPr="0074657D" w:rsidSect="00F9366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3C806C6" w14:textId="5B71AE6B" w:rsidR="00196F6F" w:rsidRPr="0074657D" w:rsidRDefault="00D27D7B" w:rsidP="00196F6F">
      <w:pPr>
        <w:pStyle w:val="SectionBody"/>
        <w:rPr>
          <w:color w:val="auto"/>
          <w:u w:val="single"/>
        </w:rPr>
      </w:pPr>
      <w:r w:rsidRPr="0074657D">
        <w:rPr>
          <w:color w:val="auto"/>
          <w:u w:val="single"/>
        </w:rPr>
        <w:t>There shall hereinafter be a</w:t>
      </w:r>
      <w:r w:rsidR="00196F6F" w:rsidRPr="0074657D">
        <w:rPr>
          <w:color w:val="auto"/>
          <w:u w:val="single"/>
        </w:rPr>
        <w:t xml:space="preserve"> limit t</w:t>
      </w:r>
      <w:r w:rsidRPr="0074657D">
        <w:rPr>
          <w:color w:val="auto"/>
          <w:u w:val="single"/>
        </w:rPr>
        <w:t>o t</w:t>
      </w:r>
      <w:r w:rsidR="00196F6F" w:rsidRPr="0074657D">
        <w:rPr>
          <w:color w:val="auto"/>
          <w:u w:val="single"/>
        </w:rPr>
        <w:t xml:space="preserve">he amount that a county tax assessor </w:t>
      </w:r>
      <w:r w:rsidRPr="0074657D">
        <w:rPr>
          <w:color w:val="auto"/>
          <w:u w:val="single"/>
        </w:rPr>
        <w:t>may</w:t>
      </w:r>
      <w:r w:rsidR="00196F6F" w:rsidRPr="0074657D">
        <w:rPr>
          <w:color w:val="auto"/>
          <w:u w:val="single"/>
        </w:rPr>
        <w:t xml:space="preserve"> increase</w:t>
      </w:r>
      <w:r w:rsidRPr="0074657D">
        <w:rPr>
          <w:color w:val="auto"/>
          <w:u w:val="single"/>
        </w:rPr>
        <w:t xml:space="preserve"> on</w:t>
      </w:r>
      <w:r w:rsidR="00196F6F" w:rsidRPr="0074657D">
        <w:rPr>
          <w:color w:val="auto"/>
          <w:u w:val="single"/>
        </w:rPr>
        <w:t xml:space="preserve"> the assessed valu</w:t>
      </w:r>
      <w:r w:rsidRPr="0074657D">
        <w:rPr>
          <w:color w:val="auto"/>
          <w:u w:val="single"/>
        </w:rPr>
        <w:t>ation</w:t>
      </w:r>
      <w:r w:rsidR="00196F6F" w:rsidRPr="0074657D">
        <w:rPr>
          <w:color w:val="auto"/>
          <w:u w:val="single"/>
        </w:rPr>
        <w:t xml:space="preserve"> of an </w:t>
      </w:r>
      <w:r w:rsidRPr="0074657D">
        <w:rPr>
          <w:color w:val="auto"/>
          <w:u w:val="single"/>
        </w:rPr>
        <w:t xml:space="preserve">individual’s </w:t>
      </w:r>
      <w:r w:rsidR="00196F6F" w:rsidRPr="0074657D">
        <w:rPr>
          <w:color w:val="auto"/>
          <w:u w:val="single"/>
        </w:rPr>
        <w:t>antique or classic car</w:t>
      </w:r>
      <w:r w:rsidRPr="0074657D">
        <w:rPr>
          <w:color w:val="auto"/>
          <w:u w:val="single"/>
        </w:rPr>
        <w:t>,</w:t>
      </w:r>
      <w:r w:rsidR="00196F6F" w:rsidRPr="0074657D">
        <w:rPr>
          <w:color w:val="auto"/>
          <w:u w:val="single"/>
        </w:rPr>
        <w:t xml:space="preserve"> </w:t>
      </w:r>
      <w:r w:rsidRPr="0074657D">
        <w:rPr>
          <w:color w:val="auto"/>
          <w:u w:val="single"/>
        </w:rPr>
        <w:t>for purposes of</w:t>
      </w:r>
      <w:r w:rsidR="00196F6F" w:rsidRPr="0074657D">
        <w:rPr>
          <w:color w:val="auto"/>
          <w:u w:val="single"/>
        </w:rPr>
        <w:t xml:space="preserve"> annual personal property tax</w:t>
      </w:r>
      <w:r w:rsidRPr="0074657D">
        <w:rPr>
          <w:color w:val="auto"/>
          <w:u w:val="single"/>
        </w:rPr>
        <w:t>es</w:t>
      </w:r>
      <w:r w:rsidR="00196F6F" w:rsidRPr="0074657D">
        <w:rPr>
          <w:color w:val="auto"/>
          <w:u w:val="single"/>
        </w:rPr>
        <w:t xml:space="preserve"> from one </w:t>
      </w:r>
      <w:r w:rsidRPr="0074657D">
        <w:rPr>
          <w:color w:val="auto"/>
          <w:u w:val="single"/>
        </w:rPr>
        <w:t xml:space="preserve">taxable </w:t>
      </w:r>
      <w:r w:rsidR="00196F6F" w:rsidRPr="0074657D">
        <w:rPr>
          <w:color w:val="auto"/>
          <w:u w:val="single"/>
        </w:rPr>
        <w:t xml:space="preserve">year to the next. </w:t>
      </w:r>
      <w:r w:rsidRPr="0074657D">
        <w:rPr>
          <w:color w:val="auto"/>
          <w:u w:val="single"/>
        </w:rPr>
        <w:t>In order to increase the assessed value of an antique or classic vehicle, the county assessor’s office</w:t>
      </w:r>
      <w:r w:rsidR="00196F6F" w:rsidRPr="0074657D">
        <w:rPr>
          <w:color w:val="auto"/>
          <w:u w:val="single"/>
        </w:rPr>
        <w:t xml:space="preserve"> must justi</w:t>
      </w:r>
      <w:r w:rsidRPr="0074657D">
        <w:rPr>
          <w:color w:val="auto"/>
          <w:u w:val="single"/>
        </w:rPr>
        <w:t>fy that increase in order for it to be valid. This justification may be done with some sort of</w:t>
      </w:r>
      <w:r w:rsidR="00196F6F" w:rsidRPr="0074657D">
        <w:rPr>
          <w:color w:val="auto"/>
          <w:u w:val="single"/>
        </w:rPr>
        <w:t xml:space="preserve"> correlation to inflation, t</w:t>
      </w:r>
      <w:r w:rsidRPr="0074657D">
        <w:rPr>
          <w:color w:val="auto"/>
          <w:u w:val="single"/>
        </w:rPr>
        <w:t>o the</w:t>
      </w:r>
      <w:r w:rsidR="00196F6F" w:rsidRPr="0074657D">
        <w:rPr>
          <w:color w:val="auto"/>
          <w:u w:val="single"/>
        </w:rPr>
        <w:t xml:space="preserve"> cost</w:t>
      </w:r>
      <w:r w:rsidRPr="0074657D">
        <w:rPr>
          <w:color w:val="auto"/>
          <w:u w:val="single"/>
        </w:rPr>
        <w:t>-</w:t>
      </w:r>
      <w:r w:rsidR="00196F6F" w:rsidRPr="0074657D">
        <w:rPr>
          <w:color w:val="auto"/>
          <w:u w:val="single"/>
        </w:rPr>
        <w:t>of</w:t>
      </w:r>
      <w:r w:rsidRPr="0074657D">
        <w:rPr>
          <w:color w:val="auto"/>
          <w:u w:val="single"/>
        </w:rPr>
        <w:t>-</w:t>
      </w:r>
      <w:r w:rsidR="00196F6F" w:rsidRPr="0074657D">
        <w:rPr>
          <w:color w:val="auto"/>
          <w:u w:val="single"/>
        </w:rPr>
        <w:t>living index, or</w:t>
      </w:r>
      <w:r w:rsidRPr="0074657D">
        <w:rPr>
          <w:color w:val="auto"/>
          <w:u w:val="single"/>
        </w:rPr>
        <w:t xml:space="preserve"> to</w:t>
      </w:r>
      <w:r w:rsidR="00196F6F" w:rsidRPr="0074657D">
        <w:rPr>
          <w:color w:val="auto"/>
          <w:u w:val="single"/>
        </w:rPr>
        <w:t xml:space="preserve"> the actual proven increased activity in the antique/classic car market. </w:t>
      </w:r>
      <w:r w:rsidRPr="0074657D">
        <w:rPr>
          <w:color w:val="auto"/>
          <w:u w:val="single"/>
        </w:rPr>
        <w:t>However, any</w:t>
      </w:r>
      <w:r w:rsidR="00196F6F" w:rsidRPr="0074657D">
        <w:rPr>
          <w:color w:val="auto"/>
          <w:u w:val="single"/>
        </w:rPr>
        <w:t xml:space="preserve"> increase</w:t>
      </w:r>
      <w:r w:rsidRPr="0074657D">
        <w:rPr>
          <w:color w:val="auto"/>
          <w:u w:val="single"/>
        </w:rPr>
        <w:t xml:space="preserve"> of an assessed valuation of an antique or classic vehicle</w:t>
      </w:r>
      <w:r w:rsidR="00196F6F" w:rsidRPr="0074657D">
        <w:rPr>
          <w:color w:val="auto"/>
          <w:u w:val="single"/>
        </w:rPr>
        <w:t xml:space="preserve"> </w:t>
      </w:r>
      <w:r w:rsidRPr="0074657D">
        <w:rPr>
          <w:color w:val="auto"/>
          <w:u w:val="single"/>
        </w:rPr>
        <w:t>may</w:t>
      </w:r>
      <w:r w:rsidR="00196F6F" w:rsidRPr="0074657D">
        <w:rPr>
          <w:color w:val="auto"/>
          <w:u w:val="single"/>
        </w:rPr>
        <w:t xml:space="preserve"> not be random</w:t>
      </w:r>
      <w:r w:rsidRPr="0074657D">
        <w:rPr>
          <w:color w:val="auto"/>
          <w:u w:val="single"/>
        </w:rPr>
        <w:t xml:space="preserve">, or simply </w:t>
      </w:r>
      <w:r w:rsidR="00196F6F" w:rsidRPr="0074657D">
        <w:rPr>
          <w:color w:val="auto"/>
          <w:u w:val="single"/>
        </w:rPr>
        <w:t xml:space="preserve">based on </w:t>
      </w:r>
      <w:r w:rsidRPr="0074657D">
        <w:rPr>
          <w:color w:val="auto"/>
          <w:u w:val="single"/>
        </w:rPr>
        <w:t>projections of</w:t>
      </w:r>
      <w:r w:rsidR="00196F6F" w:rsidRPr="0074657D">
        <w:rPr>
          <w:color w:val="auto"/>
          <w:u w:val="single"/>
        </w:rPr>
        <w:t xml:space="preserve"> revenue that </w:t>
      </w:r>
      <w:r w:rsidRPr="0074657D">
        <w:rPr>
          <w:color w:val="auto"/>
          <w:u w:val="single"/>
        </w:rPr>
        <w:t>a</w:t>
      </w:r>
      <w:r w:rsidR="00196F6F" w:rsidRPr="0074657D">
        <w:rPr>
          <w:color w:val="auto"/>
          <w:u w:val="single"/>
        </w:rPr>
        <w:t xml:space="preserve"> county </w:t>
      </w:r>
      <w:r w:rsidRPr="0074657D">
        <w:rPr>
          <w:color w:val="auto"/>
          <w:u w:val="single"/>
        </w:rPr>
        <w:t xml:space="preserve">may </w:t>
      </w:r>
      <w:r w:rsidR="00196F6F" w:rsidRPr="0074657D">
        <w:rPr>
          <w:color w:val="auto"/>
          <w:u w:val="single"/>
        </w:rPr>
        <w:t xml:space="preserve">need </w:t>
      </w:r>
      <w:r w:rsidRPr="0074657D">
        <w:rPr>
          <w:color w:val="auto"/>
          <w:u w:val="single"/>
        </w:rPr>
        <w:t>for that year</w:t>
      </w:r>
      <w:r w:rsidR="00196F6F" w:rsidRPr="0074657D">
        <w:rPr>
          <w:color w:val="auto"/>
          <w:u w:val="single"/>
        </w:rPr>
        <w:t>.</w:t>
      </w:r>
      <w:r w:rsidRPr="0074657D">
        <w:rPr>
          <w:color w:val="auto"/>
          <w:u w:val="single"/>
        </w:rPr>
        <w:t xml:space="preserve"> This justification must be described in writing and presented to the owner of the antique or classic vehicle before such an increase may take effect. </w:t>
      </w:r>
      <w:r w:rsidR="00196F6F" w:rsidRPr="0074657D">
        <w:rPr>
          <w:color w:val="auto"/>
          <w:u w:val="single"/>
        </w:rPr>
        <w:t xml:space="preserve"> </w:t>
      </w:r>
    </w:p>
    <w:p w14:paraId="747AE00D" w14:textId="77777777" w:rsidR="00D27D7B" w:rsidRPr="0074657D" w:rsidRDefault="00D27D7B" w:rsidP="00CC1F3B">
      <w:pPr>
        <w:pStyle w:val="Note"/>
        <w:rPr>
          <w:color w:val="auto"/>
        </w:rPr>
      </w:pPr>
    </w:p>
    <w:p w14:paraId="369B89B7" w14:textId="6F815480" w:rsidR="006865E9" w:rsidRPr="0074657D" w:rsidRDefault="00CF1DCA" w:rsidP="00CC1F3B">
      <w:pPr>
        <w:pStyle w:val="Note"/>
        <w:rPr>
          <w:color w:val="auto"/>
        </w:rPr>
      </w:pPr>
      <w:r w:rsidRPr="0074657D">
        <w:rPr>
          <w:color w:val="auto"/>
        </w:rPr>
        <w:t>NOTE: The</w:t>
      </w:r>
      <w:r w:rsidR="006865E9" w:rsidRPr="0074657D">
        <w:rPr>
          <w:color w:val="auto"/>
        </w:rPr>
        <w:t xml:space="preserve"> purpose of this bill is to </w:t>
      </w:r>
      <w:r w:rsidR="00B647EC" w:rsidRPr="0074657D">
        <w:rPr>
          <w:color w:val="auto"/>
        </w:rPr>
        <w:t xml:space="preserve">require </w:t>
      </w:r>
      <w:r w:rsidR="00BE7C8F" w:rsidRPr="0074657D">
        <w:rPr>
          <w:color w:val="auto"/>
        </w:rPr>
        <w:t>county tax assessor to have a justification for increasing the valuation of an antique or classic vehicle.</w:t>
      </w:r>
    </w:p>
    <w:p w14:paraId="07FF070D" w14:textId="77777777" w:rsidR="006865E9" w:rsidRPr="0074657D" w:rsidRDefault="00AE48A0" w:rsidP="00CC1F3B">
      <w:pPr>
        <w:pStyle w:val="Note"/>
        <w:rPr>
          <w:color w:val="auto"/>
        </w:rPr>
      </w:pPr>
      <w:r w:rsidRPr="0074657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4657D" w:rsidSect="00F9366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77777777" w:rsidR="007A68C6" w:rsidRPr="00B844FE" w:rsidRDefault="00DC5DB5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76DADE6E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</w:t>
        </w:r>
        <w:r w:rsidR="00196F6F">
          <w:t>2574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5381" w14:textId="2931A452" w:rsidR="007A68C6" w:rsidRPr="002A0269" w:rsidRDefault="00DC5DB5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A68C6">
          <w:t>202</w:t>
        </w:r>
        <w:r w:rsidR="003A083D">
          <w:t>1</w:t>
        </w:r>
        <w:r w:rsidR="007A68C6">
          <w:t>R</w:t>
        </w:r>
      </w:sdtContent>
    </w:sdt>
    <w:r w:rsidR="00196F6F">
      <w:t>2574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1905"/>
    <w:rsid w:val="00073581"/>
    <w:rsid w:val="00085D22"/>
    <w:rsid w:val="000C5C77"/>
    <w:rsid w:val="000E3912"/>
    <w:rsid w:val="0010070F"/>
    <w:rsid w:val="001421C0"/>
    <w:rsid w:val="0015112E"/>
    <w:rsid w:val="001552E7"/>
    <w:rsid w:val="001566B4"/>
    <w:rsid w:val="00196F6F"/>
    <w:rsid w:val="001A66B7"/>
    <w:rsid w:val="001C279E"/>
    <w:rsid w:val="001D459E"/>
    <w:rsid w:val="001E2843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94191"/>
    <w:rsid w:val="003A083D"/>
    <w:rsid w:val="003C51CD"/>
    <w:rsid w:val="004368E0"/>
    <w:rsid w:val="0043708E"/>
    <w:rsid w:val="004A577A"/>
    <w:rsid w:val="004C13DD"/>
    <w:rsid w:val="004E3441"/>
    <w:rsid w:val="004F11ED"/>
    <w:rsid w:val="00500579"/>
    <w:rsid w:val="00502AD4"/>
    <w:rsid w:val="005556D0"/>
    <w:rsid w:val="005A3DAE"/>
    <w:rsid w:val="005A5366"/>
    <w:rsid w:val="005B4782"/>
    <w:rsid w:val="005D0D1A"/>
    <w:rsid w:val="0063344D"/>
    <w:rsid w:val="006369EB"/>
    <w:rsid w:val="00637E73"/>
    <w:rsid w:val="006775F8"/>
    <w:rsid w:val="006865E9"/>
    <w:rsid w:val="006914A1"/>
    <w:rsid w:val="00691F3E"/>
    <w:rsid w:val="00694BFB"/>
    <w:rsid w:val="006A106B"/>
    <w:rsid w:val="006C523D"/>
    <w:rsid w:val="006D4036"/>
    <w:rsid w:val="006F24D6"/>
    <w:rsid w:val="0074657D"/>
    <w:rsid w:val="00761D1E"/>
    <w:rsid w:val="007A5259"/>
    <w:rsid w:val="007A68C6"/>
    <w:rsid w:val="007A7081"/>
    <w:rsid w:val="007D0566"/>
    <w:rsid w:val="007F1CF5"/>
    <w:rsid w:val="00834EDE"/>
    <w:rsid w:val="008736AA"/>
    <w:rsid w:val="00896571"/>
    <w:rsid w:val="008D275D"/>
    <w:rsid w:val="00923807"/>
    <w:rsid w:val="0095583E"/>
    <w:rsid w:val="00980327"/>
    <w:rsid w:val="00986478"/>
    <w:rsid w:val="009B5557"/>
    <w:rsid w:val="009F1067"/>
    <w:rsid w:val="00A2433F"/>
    <w:rsid w:val="00A31E01"/>
    <w:rsid w:val="00A527AD"/>
    <w:rsid w:val="00A718CF"/>
    <w:rsid w:val="00A87DAB"/>
    <w:rsid w:val="00A958E5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BE7C8F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27D7B"/>
    <w:rsid w:val="00D579FC"/>
    <w:rsid w:val="00D81C16"/>
    <w:rsid w:val="00DA1A44"/>
    <w:rsid w:val="00DB0074"/>
    <w:rsid w:val="00DC5DB5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12C0"/>
    <w:rsid w:val="00F93664"/>
    <w:rsid w:val="00F939A4"/>
    <w:rsid w:val="00F94258"/>
    <w:rsid w:val="00FA385E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New.dotx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Joey Sheen</cp:lastModifiedBy>
  <cp:revision>2</cp:revision>
  <cp:lastPrinted>2019-12-03T16:15:00Z</cp:lastPrinted>
  <dcterms:created xsi:type="dcterms:W3CDTF">2021-03-04T17:04:00Z</dcterms:created>
  <dcterms:modified xsi:type="dcterms:W3CDTF">2021-03-04T17:04:00Z</dcterms:modified>
</cp:coreProperties>
</file>